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21EB" w14:textId="10B41BE9" w:rsidR="00517E0B" w:rsidRDefault="00517E0B" w:rsidP="00517E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sz w:val="20"/>
          <w:szCs w:val="20"/>
        </w:rPr>
      </w:pPr>
      <w:r>
        <w:rPr>
          <w:rStyle w:val="normaltextrun"/>
          <w:rFonts w:ascii="Calibri" w:eastAsiaTheme="minorEastAsia" w:hAnsi="Calibri" w:cs="Calibri"/>
          <w:b/>
          <w:bCs/>
          <w:sz w:val="20"/>
          <w:szCs w:val="20"/>
        </w:rPr>
        <w:t>01951275276                                                                    Fax:  01951275277</w:t>
      </w:r>
    </w:p>
    <w:p w14:paraId="32BB2CEF" w14:textId="10A8B2C1" w:rsidR="00517E0B" w:rsidRDefault="00517E0B" w:rsidP="00517E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303EC2" wp14:editId="48FA162D">
            <wp:simplePos x="0" y="0"/>
            <wp:positionH relativeFrom="leftMargin">
              <wp:posOffset>638175</wp:posOffset>
            </wp:positionH>
            <wp:positionV relativeFrom="paragraph">
              <wp:posOffset>85725</wp:posOffset>
            </wp:positionV>
            <wp:extent cx="760095" cy="599440"/>
            <wp:effectExtent l="0" t="0" r="1905" b="0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Arial" w:eastAsiaTheme="minorEastAsia" w:hAnsi="Arial" w:cs="Arial"/>
          <w:b/>
          <w:bCs/>
          <w:sz w:val="32"/>
          <w:szCs w:val="32"/>
        </w:rPr>
        <w:t xml:space="preserve">Office of the </w:t>
      </w:r>
      <w:r>
        <w:rPr>
          <w:rStyle w:val="normaltextrun"/>
          <w:rFonts w:ascii="Arial" w:eastAsiaTheme="minorEastAsia" w:hAnsi="Arial" w:cs="Arial"/>
          <w:b/>
          <w:bCs/>
          <w:sz w:val="32"/>
          <w:szCs w:val="32"/>
        </w:rPr>
        <w:t xml:space="preserve">HOD Political Science </w:t>
      </w:r>
    </w:p>
    <w:p w14:paraId="51B78A44" w14:textId="2849CFC9" w:rsidR="00517E0B" w:rsidRDefault="00517E0B" w:rsidP="00517E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Arial" w:eastAsiaTheme="minorEastAsia" w:hAnsi="Arial" w:cs="Arial"/>
          <w:b/>
          <w:bCs/>
          <w:sz w:val="28"/>
          <w:szCs w:val="28"/>
        </w:rPr>
        <w:t xml:space="preserve">    GOVERNMENT DEGREE COLLEGE BEERWAH, KASHMIR</w:t>
      </w:r>
      <w:r>
        <w:rPr>
          <w:rStyle w:val="eop"/>
          <w:rFonts w:ascii="Arial" w:hAnsi="Arial" w:cs="Arial"/>
        </w:rPr>
        <w:t xml:space="preserve">   </w:t>
      </w:r>
    </w:p>
    <w:p w14:paraId="09402A73" w14:textId="1818F62C" w:rsidR="00517E0B" w:rsidRPr="00830865" w:rsidRDefault="00517E0B" w:rsidP="00517E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Calibri" w:eastAsiaTheme="minorEastAsia" w:hAnsi="Calibri" w:cs="Calibri"/>
            <w:b/>
            <w:bCs/>
            <w:color w:val="0563C1"/>
            <w:sz w:val="20"/>
            <w:szCs w:val="20"/>
            <w:u w:val="single"/>
          </w:rPr>
          <w:t>http://www.gdcbeerwah.edu.in</w:t>
        </w:r>
      </w:hyperlink>
      <w:r>
        <w:rPr>
          <w:rStyle w:val="normaltextrun"/>
          <w:rFonts w:ascii="Calibri" w:eastAsiaTheme="minorEastAsia" w:hAnsi="Calibri" w:cs="Calibri"/>
          <w:b/>
          <w:bCs/>
          <w:sz w:val="20"/>
          <w:szCs w:val="20"/>
        </w:rPr>
        <w:t>, Email: </w:t>
      </w:r>
      <w:hyperlink r:id="rId6" w:tgtFrame="_blank" w:history="1">
        <w:r>
          <w:rPr>
            <w:rStyle w:val="normaltextrun"/>
            <w:rFonts w:ascii="Calibri" w:eastAsiaTheme="minorEastAsia" w:hAnsi="Calibri" w:cs="Calibri"/>
            <w:b/>
            <w:bCs/>
            <w:color w:val="0563C1"/>
            <w:sz w:val="20"/>
            <w:szCs w:val="20"/>
            <w:u w:val="single"/>
          </w:rPr>
          <w:t>gdcbeerwah@gmail.com</w:t>
        </w:r>
      </w:hyperlink>
      <w:r>
        <w:rPr>
          <w:rStyle w:val="normaltextrun"/>
          <w:rFonts w:ascii="Calibri" w:eastAsiaTheme="minorEastAsia" w:hAnsi="Calibri" w:cs="Calibri"/>
          <w:b/>
          <w:bCs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       Date: 13/05/23</w:t>
      </w:r>
    </w:p>
    <w:p w14:paraId="2EE130BF" w14:textId="6D24A7AD" w:rsidR="00517E0B" w:rsidRPr="00517E0B" w:rsidRDefault="00517E0B" w:rsidP="00517E0B">
      <w:r>
        <w:t xml:space="preserve">   </w:t>
      </w:r>
    </w:p>
    <w:p w14:paraId="51180B2C" w14:textId="77777777" w:rsidR="00517E0B" w:rsidRDefault="00517E0B" w:rsidP="00517E0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BB6A75" w14:textId="30CD5A90" w:rsidR="00517E0B" w:rsidRPr="00517E0B" w:rsidRDefault="00517E0B" w:rsidP="00517E0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17E0B">
        <w:rPr>
          <w:rFonts w:ascii="Times New Roman" w:hAnsi="Times New Roman" w:cs="Times New Roman"/>
          <w:b/>
          <w:bCs/>
          <w:sz w:val="40"/>
          <w:szCs w:val="40"/>
        </w:rPr>
        <w:t>Attention: Notice for 5th and 6th Semester Political Science Students</w:t>
      </w:r>
    </w:p>
    <w:p w14:paraId="4FEFCB04" w14:textId="168696C4" w:rsidR="00517E0B" w:rsidRPr="00517E0B" w:rsidRDefault="00517E0B" w:rsidP="00517E0B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517E0B">
        <w:rPr>
          <w:rFonts w:ascii="Arial" w:hAnsi="Arial" w:cs="Arial"/>
          <w:b/>
          <w:bCs/>
          <w:sz w:val="32"/>
          <w:szCs w:val="32"/>
        </w:rPr>
        <w:t xml:space="preserve">This notice serves to inform all students enrolled in the 5th and 6th semesters of Political Science that </w:t>
      </w:r>
      <w:r>
        <w:rPr>
          <w:rFonts w:ascii="Arial" w:hAnsi="Arial" w:cs="Arial"/>
          <w:b/>
          <w:bCs/>
          <w:sz w:val="32"/>
          <w:szCs w:val="32"/>
        </w:rPr>
        <w:t xml:space="preserve">their </w:t>
      </w:r>
      <w:r w:rsidRPr="00517E0B">
        <w:rPr>
          <w:rFonts w:ascii="Arial" w:hAnsi="Arial" w:cs="Arial"/>
          <w:b/>
          <w:bCs/>
          <w:sz w:val="32"/>
          <w:szCs w:val="32"/>
        </w:rPr>
        <w:t>class work will begin on June 15th, 2023. It is strongly advised that you attend classes regularly to avoid any attendance-related issues during the final examinations. Your consistent presence will contribute to a better understanding of the course material and improve your overall academic performance.</w:t>
      </w:r>
    </w:p>
    <w:p w14:paraId="3D4C415A" w14:textId="77777777" w:rsidR="00517E0B" w:rsidRPr="00517E0B" w:rsidRDefault="00517E0B" w:rsidP="00517E0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17E0B">
        <w:rPr>
          <w:rFonts w:ascii="Arial" w:hAnsi="Arial" w:cs="Arial"/>
          <w:b/>
          <w:bCs/>
          <w:sz w:val="32"/>
          <w:szCs w:val="32"/>
        </w:rPr>
        <w:t>Please mark your calendars and ensure your timely presence from the start of the classes. Your commitment and dedication to your studies will greatly benefit your academic progress</w:t>
      </w:r>
      <w:r w:rsidRPr="00517E0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B07F9BA" w14:textId="0A424771" w:rsidR="00517E0B" w:rsidRPr="00517E0B" w:rsidRDefault="00517E0B" w:rsidP="00517E0B"/>
    <w:sectPr w:rsidR="00517E0B" w:rsidRPr="0051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0B"/>
    <w:rsid w:val="0035402E"/>
    <w:rsid w:val="00517E0B"/>
    <w:rsid w:val="00C57ED5"/>
    <w:rsid w:val="00D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B293"/>
  <w15:chartTrackingRefBased/>
  <w15:docId w15:val="{A55875E8-69C5-49BF-9516-2C59A9F6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0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40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40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402E"/>
    <w:pPr>
      <w:ind w:left="720"/>
      <w:contextualSpacing/>
    </w:pPr>
  </w:style>
  <w:style w:type="paragraph" w:customStyle="1" w:styleId="paragraph">
    <w:name w:val="paragraph"/>
    <w:basedOn w:val="Normal"/>
    <w:rsid w:val="0051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E0B"/>
  </w:style>
  <w:style w:type="character" w:customStyle="1" w:styleId="eop">
    <w:name w:val="eop"/>
    <w:basedOn w:val="DefaultParagraphFont"/>
    <w:rsid w:val="0051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cbeerwah@gmail.com" TargetMode="External"/><Relationship Id="rId5" Type="http://schemas.openxmlformats.org/officeDocument/2006/relationships/hyperlink" Target="http://www.gdcbeerwah.edu.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O365</cp:lastModifiedBy>
  <cp:revision>2</cp:revision>
  <dcterms:created xsi:type="dcterms:W3CDTF">2023-06-15T13:33:00Z</dcterms:created>
  <dcterms:modified xsi:type="dcterms:W3CDTF">2023-06-15T13:44:00Z</dcterms:modified>
</cp:coreProperties>
</file>