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74E0F" w14:textId="77777777" w:rsidR="00DA18A4" w:rsidRDefault="00DA18A4" w:rsidP="00DA18A4">
      <w:pPr>
        <w:jc w:val="both"/>
        <w:rPr>
          <w:rFonts w:ascii="Times New Roman" w:hAnsi="Times New Roman" w:cs="Times New Roman"/>
          <w:b/>
          <w:bCs/>
          <w:sz w:val="24"/>
          <w:szCs w:val="24"/>
        </w:rPr>
      </w:pPr>
    </w:p>
    <w:p w14:paraId="287A639A" w14:textId="77777777" w:rsidR="00DA18A4" w:rsidRDefault="00DA18A4" w:rsidP="00DA18A4">
      <w:pPr>
        <w:ind w:left="720" w:firstLine="720"/>
        <w:jc w:val="right"/>
        <w:rPr>
          <w:rFonts w:ascii="Segoe UI" w:hAnsi="Segoe UI" w:cs="Segoe UI"/>
          <w:sz w:val="18"/>
          <w:szCs w:val="18"/>
        </w:rPr>
      </w:pPr>
      <w:r>
        <w:rPr>
          <w:noProof/>
        </w:rPr>
        <w:drawing>
          <wp:anchor distT="0" distB="0" distL="114300" distR="114300" simplePos="0" relativeHeight="251661312" behindDoc="0" locked="0" layoutInCell="1" allowOverlap="1" wp14:anchorId="664D3E94" wp14:editId="3C669BFE">
            <wp:simplePos x="0" y="0"/>
            <wp:positionH relativeFrom="column">
              <wp:posOffset>5652453</wp:posOffset>
            </wp:positionH>
            <wp:positionV relativeFrom="paragraph">
              <wp:posOffset>233045</wp:posOffset>
            </wp:positionV>
            <wp:extent cx="779145" cy="775970"/>
            <wp:effectExtent l="0" t="0" r="1905"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914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44"/>
          <w:szCs w:val="44"/>
        </w:rPr>
        <w:drawing>
          <wp:anchor distT="0" distB="0" distL="114300" distR="114300" simplePos="0" relativeHeight="251660288" behindDoc="0" locked="0" layoutInCell="1" allowOverlap="1" wp14:anchorId="477B2C26" wp14:editId="5B599594">
            <wp:simplePos x="0" y="0"/>
            <wp:positionH relativeFrom="margin">
              <wp:posOffset>-257175</wp:posOffset>
            </wp:positionH>
            <wp:positionV relativeFrom="paragraph">
              <wp:posOffset>225743</wp:posOffset>
            </wp:positionV>
            <wp:extent cx="774700" cy="661035"/>
            <wp:effectExtent l="0" t="0" r="6350" b="5715"/>
            <wp:wrapNone/>
            <wp:docPr id="130" name="Picture 13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4700" cy="661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44"/>
          <w:szCs w:val="44"/>
        </w:rPr>
        <w:drawing>
          <wp:anchor distT="0" distB="0" distL="114300" distR="114300" simplePos="0" relativeHeight="251659264" behindDoc="0" locked="0" layoutInCell="1" allowOverlap="1" wp14:anchorId="16CC3E90" wp14:editId="3488CE17">
            <wp:simplePos x="0" y="0"/>
            <wp:positionH relativeFrom="column">
              <wp:posOffset>7791450</wp:posOffset>
            </wp:positionH>
            <wp:positionV relativeFrom="paragraph">
              <wp:posOffset>464820</wp:posOffset>
            </wp:positionV>
            <wp:extent cx="914400" cy="1030147"/>
            <wp:effectExtent l="0" t="0" r="0" b="0"/>
            <wp:wrapNone/>
            <wp:docPr id="129" name="Picture 1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8387" cy="10346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BCFBA" w14:textId="77777777" w:rsidR="00DA18A4" w:rsidRDefault="00DA18A4" w:rsidP="00DA18A4">
      <w:pPr>
        <w:pStyle w:val="paragraph"/>
        <w:spacing w:before="0" w:beforeAutospacing="0" w:after="0" w:afterAutospacing="0"/>
        <w:ind w:left="720" w:firstLine="720"/>
        <w:textAlignment w:val="baseline"/>
        <w:rPr>
          <w:rStyle w:val="normaltextrun"/>
          <w:rFonts w:ascii="Calibri" w:hAnsi="Calibri" w:cs="Calibri"/>
          <w:b/>
          <w:bCs/>
          <w:sz w:val="20"/>
          <w:szCs w:val="20"/>
        </w:rPr>
      </w:pPr>
      <w:r>
        <w:rPr>
          <w:rStyle w:val="normaltextrun"/>
          <w:rFonts w:ascii="Calibri" w:hAnsi="Calibri" w:cs="Calibri"/>
          <w:b/>
          <w:bCs/>
          <w:sz w:val="20"/>
          <w:szCs w:val="20"/>
        </w:rPr>
        <w:t xml:space="preserve">Phone: 01951275276   </w:t>
      </w:r>
      <w:r>
        <w:rPr>
          <w:rStyle w:val="normaltextrun"/>
          <w:rFonts w:ascii="Calibri" w:hAnsi="Calibri" w:cs="Calibri"/>
          <w:b/>
          <w:bCs/>
          <w:sz w:val="20"/>
          <w:szCs w:val="20"/>
        </w:rPr>
        <w:tab/>
      </w:r>
      <w:r>
        <w:rPr>
          <w:rStyle w:val="normaltextrun"/>
          <w:rFonts w:ascii="Calibri" w:hAnsi="Calibri" w:cs="Calibri"/>
          <w:b/>
          <w:bCs/>
          <w:sz w:val="20"/>
          <w:szCs w:val="20"/>
        </w:rPr>
        <w:tab/>
        <w:t xml:space="preserve">         </w:t>
      </w:r>
      <w:r>
        <w:rPr>
          <w:rStyle w:val="normaltextrun"/>
          <w:rFonts w:ascii="Calibri" w:hAnsi="Calibri" w:cs="Calibri"/>
          <w:b/>
          <w:bCs/>
          <w:sz w:val="20"/>
          <w:szCs w:val="20"/>
        </w:rPr>
        <w:tab/>
      </w:r>
      <w:r>
        <w:rPr>
          <w:rStyle w:val="normaltextrun"/>
          <w:rFonts w:ascii="Calibri" w:hAnsi="Calibri" w:cs="Calibri"/>
          <w:b/>
          <w:bCs/>
          <w:sz w:val="20"/>
          <w:szCs w:val="20"/>
        </w:rPr>
        <w:tab/>
        <w:t xml:space="preserve">      Fax: 01951275277</w:t>
      </w:r>
    </w:p>
    <w:p w14:paraId="496D0908" w14:textId="77777777" w:rsidR="00DA18A4" w:rsidRPr="003F7E40" w:rsidRDefault="00DA18A4" w:rsidP="00DA18A4">
      <w:pPr>
        <w:pStyle w:val="paragraph"/>
        <w:spacing w:before="0" w:beforeAutospacing="0" w:after="0" w:afterAutospacing="0"/>
        <w:jc w:val="center"/>
        <w:textAlignment w:val="baseline"/>
        <w:rPr>
          <w:rFonts w:ascii="Segoe UI" w:hAnsi="Segoe UI" w:cs="Segoe UI"/>
          <w:b/>
          <w:bCs/>
          <w:sz w:val="20"/>
          <w:szCs w:val="20"/>
        </w:rPr>
      </w:pPr>
      <w:r>
        <w:rPr>
          <w:rStyle w:val="normaltextrun"/>
          <w:rFonts w:ascii="Arial" w:hAnsi="Arial" w:cs="Arial"/>
          <w:b/>
          <w:bCs/>
          <w:sz w:val="32"/>
          <w:szCs w:val="32"/>
        </w:rPr>
        <w:t xml:space="preserve">Office of the NSS Programme Officer </w:t>
      </w:r>
    </w:p>
    <w:p w14:paraId="7700587C" w14:textId="77777777" w:rsidR="00DA18A4" w:rsidRPr="001B33B7" w:rsidRDefault="00DA18A4" w:rsidP="00DA18A4">
      <w:pPr>
        <w:pStyle w:val="paragraph"/>
        <w:spacing w:before="0" w:beforeAutospacing="0" w:after="0" w:afterAutospacing="0"/>
        <w:jc w:val="center"/>
        <w:textAlignment w:val="baseline"/>
        <w:rPr>
          <w:rFonts w:ascii="Segoe UI" w:hAnsi="Segoe UI" w:cs="Segoe UI"/>
          <w:sz w:val="16"/>
          <w:szCs w:val="16"/>
        </w:rPr>
      </w:pPr>
      <w:r w:rsidRPr="001B33B7">
        <w:rPr>
          <w:rStyle w:val="normaltextrun"/>
          <w:rFonts w:ascii="Arial" w:hAnsi="Arial" w:cs="Arial"/>
          <w:b/>
          <w:bCs/>
          <w:sz w:val="28"/>
          <w:szCs w:val="28"/>
        </w:rPr>
        <w:t>GOVERNMENT DEGREE COLLEGE BEERWAH, KASHMIR</w:t>
      </w:r>
      <w:r w:rsidRPr="001B33B7">
        <w:rPr>
          <w:rStyle w:val="eop"/>
          <w:rFonts w:ascii="Arial" w:hAnsi="Arial" w:cs="Arial"/>
        </w:rPr>
        <w:t> </w:t>
      </w:r>
      <w:r>
        <w:rPr>
          <w:rStyle w:val="eop"/>
          <w:rFonts w:ascii="Arial" w:hAnsi="Arial" w:cs="Arial"/>
        </w:rPr>
        <w:t xml:space="preserve">  </w:t>
      </w:r>
    </w:p>
    <w:p w14:paraId="634F926B" w14:textId="77777777" w:rsidR="00DA18A4" w:rsidRDefault="00DA18A4" w:rsidP="00DA18A4">
      <w:pPr>
        <w:pStyle w:val="paragraph"/>
        <w:spacing w:before="0" w:beforeAutospacing="0" w:after="0" w:afterAutospacing="0"/>
        <w:jc w:val="center"/>
        <w:textAlignment w:val="baseline"/>
        <w:rPr>
          <w:rFonts w:ascii="Segoe UI" w:hAnsi="Segoe UI" w:cs="Segoe UI"/>
          <w:sz w:val="18"/>
          <w:szCs w:val="18"/>
        </w:rPr>
      </w:pPr>
      <w:hyperlink r:id="rId8" w:tgtFrame="_blank" w:history="1">
        <w:r>
          <w:rPr>
            <w:rStyle w:val="normaltextrun"/>
            <w:rFonts w:ascii="Calibri" w:hAnsi="Calibri" w:cs="Calibri"/>
            <w:b/>
            <w:bCs/>
            <w:color w:val="0563C1"/>
            <w:sz w:val="20"/>
            <w:szCs w:val="20"/>
            <w:u w:val="single"/>
          </w:rPr>
          <w:t>http://www.gdcbeerwah.edu.in</w:t>
        </w:r>
      </w:hyperlink>
      <w:r>
        <w:rPr>
          <w:rStyle w:val="normaltextrun"/>
          <w:rFonts w:ascii="Calibri" w:hAnsi="Calibri" w:cs="Calibri"/>
          <w:b/>
          <w:bCs/>
          <w:sz w:val="20"/>
          <w:szCs w:val="20"/>
        </w:rPr>
        <w:t>, Email: </w:t>
      </w:r>
      <w:hyperlink r:id="rId9" w:tgtFrame="_blank" w:history="1">
        <w:r>
          <w:rPr>
            <w:rStyle w:val="normaltextrun"/>
            <w:rFonts w:ascii="Calibri" w:hAnsi="Calibri" w:cs="Calibri"/>
            <w:b/>
            <w:bCs/>
            <w:color w:val="0563C1"/>
            <w:sz w:val="20"/>
            <w:szCs w:val="20"/>
            <w:u w:val="single"/>
          </w:rPr>
          <w:t>gdcbeerwah@gmail.com</w:t>
        </w:r>
      </w:hyperlink>
      <w:r>
        <w:rPr>
          <w:rStyle w:val="normaltextrun"/>
          <w:rFonts w:ascii="Calibri" w:hAnsi="Calibri" w:cs="Calibri"/>
          <w:b/>
          <w:bCs/>
          <w:sz w:val="20"/>
          <w:szCs w:val="20"/>
        </w:rPr>
        <w:t> </w:t>
      </w:r>
      <w:r>
        <w:rPr>
          <w:rStyle w:val="eop"/>
          <w:rFonts w:ascii="Calibri" w:hAnsi="Calibri" w:cs="Calibri"/>
          <w:sz w:val="20"/>
          <w:szCs w:val="20"/>
        </w:rPr>
        <w:t> </w:t>
      </w:r>
    </w:p>
    <w:p w14:paraId="563A55B8" w14:textId="7BA5C1BB" w:rsidR="00DA18A4" w:rsidRPr="00DA18A4" w:rsidRDefault="00DA18A4" w:rsidP="00DA18A4">
      <w:pPr>
        <w:pStyle w:val="paragraph"/>
        <w:spacing w:before="0" w:beforeAutospacing="0" w:after="0" w:afterAutospacing="0"/>
        <w:jc w:val="right"/>
        <w:textAlignment w:val="baseline"/>
        <w:rPr>
          <w:rFonts w:ascii="Calibri" w:hAnsi="Calibri" w:cs="Calibri"/>
          <w:sz w:val="22"/>
          <w:szCs w:val="22"/>
        </w:rPr>
      </w:pPr>
      <w:r>
        <w:rPr>
          <w:rStyle w:val="eop"/>
          <w:rFonts w:ascii="Calibri" w:hAnsi="Calibri" w:cs="Calibri"/>
          <w:sz w:val="22"/>
          <w:szCs w:val="22"/>
        </w:rPr>
        <w:t>No:_______________</w:t>
      </w:r>
      <w:r>
        <w:rPr>
          <w:rStyle w:val="eop"/>
          <w:rFonts w:ascii="Calibri" w:hAnsi="Calibri" w:cs="Calibri"/>
          <w:sz w:val="22"/>
          <w:szCs w:val="22"/>
        </w:rPr>
        <w:tab/>
      </w:r>
      <w:r>
        <w:rPr>
          <w:rStyle w:val="eop"/>
          <w:rFonts w:ascii="Calibri" w:hAnsi="Calibri" w:cs="Calibri"/>
          <w:sz w:val="22"/>
          <w:szCs w:val="22"/>
        </w:rPr>
        <w:tab/>
      </w:r>
      <w:r>
        <w:rPr>
          <w:rStyle w:val="eop"/>
          <w:rFonts w:ascii="Calibri" w:hAnsi="Calibri" w:cs="Calibri"/>
          <w:sz w:val="22"/>
          <w:szCs w:val="22"/>
        </w:rPr>
        <w:tab/>
      </w:r>
      <w:r>
        <w:rPr>
          <w:rStyle w:val="eop"/>
          <w:rFonts w:ascii="Calibri" w:hAnsi="Calibri" w:cs="Calibri"/>
          <w:sz w:val="22"/>
          <w:szCs w:val="22"/>
        </w:rPr>
        <w:tab/>
      </w:r>
      <w:r>
        <w:rPr>
          <w:rStyle w:val="eop"/>
          <w:rFonts w:ascii="Calibri" w:hAnsi="Calibri" w:cs="Calibri"/>
          <w:sz w:val="22"/>
          <w:szCs w:val="22"/>
        </w:rPr>
        <w:tab/>
      </w:r>
      <w:r>
        <w:rPr>
          <w:rStyle w:val="eop"/>
          <w:rFonts w:ascii="Calibri" w:hAnsi="Calibri" w:cs="Calibri"/>
          <w:sz w:val="22"/>
          <w:szCs w:val="22"/>
        </w:rPr>
        <w:tab/>
      </w:r>
      <w:r>
        <w:rPr>
          <w:rStyle w:val="eop"/>
          <w:rFonts w:ascii="Calibri" w:hAnsi="Calibri" w:cs="Calibri"/>
          <w:sz w:val="22"/>
          <w:szCs w:val="22"/>
        </w:rPr>
        <w:tab/>
      </w:r>
      <w:r>
        <w:rPr>
          <w:rStyle w:val="eop"/>
          <w:rFonts w:ascii="Calibri" w:hAnsi="Calibri" w:cs="Calibri"/>
          <w:sz w:val="22"/>
          <w:szCs w:val="22"/>
        </w:rPr>
        <w:tab/>
      </w:r>
      <w:r>
        <w:rPr>
          <w:rStyle w:val="eop"/>
          <w:rFonts w:ascii="Calibri" w:hAnsi="Calibri" w:cs="Calibri"/>
          <w:sz w:val="22"/>
          <w:szCs w:val="22"/>
        </w:rPr>
        <w:tab/>
        <w:t xml:space="preserve">Date: </w:t>
      </w:r>
      <w:r>
        <w:rPr>
          <w:rStyle w:val="eop"/>
          <w:rFonts w:ascii="Calibri" w:hAnsi="Calibri" w:cs="Calibri"/>
          <w:sz w:val="22"/>
          <w:szCs w:val="22"/>
        </w:rPr>
        <w:t>02</w:t>
      </w:r>
      <w:r>
        <w:rPr>
          <w:rStyle w:val="eop"/>
          <w:rFonts w:ascii="Calibri" w:hAnsi="Calibri" w:cs="Calibri"/>
          <w:sz w:val="22"/>
          <w:szCs w:val="22"/>
        </w:rPr>
        <w:t>/0</w:t>
      </w:r>
      <w:r>
        <w:rPr>
          <w:rStyle w:val="eop"/>
          <w:rFonts w:ascii="Calibri" w:hAnsi="Calibri" w:cs="Calibri"/>
          <w:sz w:val="22"/>
          <w:szCs w:val="22"/>
        </w:rPr>
        <w:t>8</w:t>
      </w:r>
      <w:r>
        <w:rPr>
          <w:rStyle w:val="eop"/>
          <w:rFonts w:ascii="Calibri" w:hAnsi="Calibri" w:cs="Calibri"/>
          <w:sz w:val="22"/>
          <w:szCs w:val="22"/>
        </w:rPr>
        <w:t>/23</w:t>
      </w:r>
    </w:p>
    <w:p w14:paraId="36ED8065" w14:textId="62E715C0" w:rsidR="001021B2" w:rsidRPr="00DA18A4" w:rsidRDefault="001021B2" w:rsidP="00DA18A4">
      <w:pPr>
        <w:jc w:val="center"/>
        <w:rPr>
          <w:rFonts w:ascii="Times New Roman" w:hAnsi="Times New Roman" w:cs="Times New Roman"/>
          <w:sz w:val="40"/>
          <w:szCs w:val="40"/>
        </w:rPr>
      </w:pPr>
      <w:r w:rsidRPr="001021B2">
        <w:rPr>
          <w:rFonts w:ascii="Times New Roman" w:hAnsi="Times New Roman" w:cs="Times New Roman"/>
          <w:sz w:val="40"/>
          <w:szCs w:val="40"/>
        </w:rPr>
        <w:t>Report of Punch Pran Pledge</w:t>
      </w:r>
    </w:p>
    <w:p w14:paraId="40680756" w14:textId="7184DAB8" w:rsidR="00DA4559" w:rsidRPr="00DA4559" w:rsidRDefault="00DA4559" w:rsidP="00DA4559">
      <w:pPr>
        <w:spacing w:line="360" w:lineRule="auto"/>
        <w:jc w:val="both"/>
        <w:rPr>
          <w:rFonts w:ascii="Times New Roman" w:hAnsi="Times New Roman" w:cs="Times New Roman"/>
          <w:sz w:val="24"/>
          <w:szCs w:val="24"/>
        </w:rPr>
      </w:pPr>
      <w:r w:rsidRPr="00DA4559">
        <w:rPr>
          <w:rFonts w:ascii="Times New Roman" w:hAnsi="Times New Roman" w:cs="Times New Roman"/>
          <w:sz w:val="24"/>
          <w:szCs w:val="24"/>
        </w:rPr>
        <w:t xml:space="preserve">On August </w:t>
      </w:r>
      <w:r>
        <w:rPr>
          <w:rFonts w:ascii="Times New Roman" w:hAnsi="Times New Roman" w:cs="Times New Roman"/>
          <w:sz w:val="24"/>
          <w:szCs w:val="24"/>
        </w:rPr>
        <w:t>1</w:t>
      </w:r>
      <w:r w:rsidRPr="00DA4559">
        <w:rPr>
          <w:rFonts w:ascii="Times New Roman" w:hAnsi="Times New Roman" w:cs="Times New Roman"/>
          <w:sz w:val="24"/>
          <w:szCs w:val="24"/>
          <w:vertAlign w:val="superscript"/>
        </w:rPr>
        <w:t>st</w:t>
      </w:r>
      <w:r>
        <w:rPr>
          <w:rFonts w:ascii="Times New Roman" w:hAnsi="Times New Roman" w:cs="Times New Roman"/>
          <w:sz w:val="24"/>
          <w:szCs w:val="24"/>
        </w:rPr>
        <w:t xml:space="preserve"> and </w:t>
      </w:r>
      <w:r w:rsidRPr="00DA4559">
        <w:rPr>
          <w:rFonts w:ascii="Times New Roman" w:hAnsi="Times New Roman" w:cs="Times New Roman"/>
          <w:sz w:val="24"/>
          <w:szCs w:val="24"/>
        </w:rPr>
        <w:t>2</w:t>
      </w:r>
      <w:r>
        <w:rPr>
          <w:rFonts w:ascii="Times New Roman" w:hAnsi="Times New Roman" w:cs="Times New Roman"/>
          <w:sz w:val="24"/>
          <w:szCs w:val="24"/>
        </w:rPr>
        <w:t>nd</w:t>
      </w:r>
      <w:r w:rsidRPr="00DA4559">
        <w:rPr>
          <w:rFonts w:ascii="Times New Roman" w:hAnsi="Times New Roman" w:cs="Times New Roman"/>
          <w:sz w:val="24"/>
          <w:szCs w:val="24"/>
        </w:rPr>
        <w:t>, 2023, the NSS unit of GDC Beerwah</w:t>
      </w:r>
      <w:r>
        <w:rPr>
          <w:rFonts w:ascii="Times New Roman" w:hAnsi="Times New Roman" w:cs="Times New Roman"/>
          <w:sz w:val="24"/>
          <w:szCs w:val="24"/>
        </w:rPr>
        <w:t xml:space="preserve"> organized </w:t>
      </w:r>
      <w:r w:rsidRPr="00DA4559">
        <w:rPr>
          <w:rFonts w:ascii="Times New Roman" w:hAnsi="Times New Roman" w:cs="Times New Roman"/>
          <w:sz w:val="24"/>
          <w:szCs w:val="24"/>
        </w:rPr>
        <w:t xml:space="preserve">a series of gatherings, both within classrooms and </w:t>
      </w:r>
      <w:r>
        <w:rPr>
          <w:rFonts w:ascii="Times New Roman" w:hAnsi="Times New Roman" w:cs="Times New Roman"/>
          <w:sz w:val="24"/>
          <w:szCs w:val="24"/>
        </w:rPr>
        <w:t>in the college ground</w:t>
      </w:r>
      <w:r w:rsidRPr="00DA4559">
        <w:rPr>
          <w:rFonts w:ascii="Times New Roman" w:hAnsi="Times New Roman" w:cs="Times New Roman"/>
          <w:sz w:val="24"/>
          <w:szCs w:val="24"/>
        </w:rPr>
        <w:t xml:space="preserve">. During these gatherings, a joint pledge was undertaken by NSS volunteers and students, united in their commitment to realizing the Punch Pran goals, as articulated by Prime Minister Narendra Modi on the occasion of India's 75th year of independence. This collective endeavor aims </w:t>
      </w:r>
      <w:r>
        <w:rPr>
          <w:rFonts w:ascii="Times New Roman" w:hAnsi="Times New Roman" w:cs="Times New Roman"/>
          <w:sz w:val="24"/>
          <w:szCs w:val="24"/>
        </w:rPr>
        <w:t xml:space="preserve">to work </w:t>
      </w:r>
      <w:r w:rsidRPr="00DA4559">
        <w:rPr>
          <w:rFonts w:ascii="Times New Roman" w:hAnsi="Times New Roman" w:cs="Times New Roman"/>
          <w:sz w:val="24"/>
          <w:szCs w:val="24"/>
        </w:rPr>
        <w:t>towards comprehensive development in the forthcoming 25 years.</w:t>
      </w:r>
    </w:p>
    <w:p w14:paraId="71EE37AB" w14:textId="77777777" w:rsidR="00DA4559" w:rsidRPr="00DA4559" w:rsidRDefault="00DA4559" w:rsidP="00DA4559">
      <w:pPr>
        <w:spacing w:line="360" w:lineRule="auto"/>
        <w:jc w:val="both"/>
        <w:rPr>
          <w:rFonts w:ascii="Times New Roman" w:hAnsi="Times New Roman" w:cs="Times New Roman"/>
          <w:sz w:val="24"/>
          <w:szCs w:val="24"/>
        </w:rPr>
      </w:pPr>
      <w:r w:rsidRPr="00DA4559">
        <w:rPr>
          <w:rFonts w:ascii="Times New Roman" w:hAnsi="Times New Roman" w:cs="Times New Roman"/>
          <w:sz w:val="24"/>
          <w:szCs w:val="24"/>
        </w:rPr>
        <w:t>Dr. Firdous Ahmad Dar, the NSS Programme Officer, eloquently presented these objectives to the assembled students and esteemed faculty members. Subsequently, the same goals were reiterated by the attendees. Dr. Dar emphasized the imperative for our nation to concentrate on the following five determinations:</w:t>
      </w:r>
    </w:p>
    <w:p w14:paraId="5ADA9B9F" w14:textId="77777777" w:rsidR="00DA4559" w:rsidRPr="00DA4559" w:rsidRDefault="00DA4559" w:rsidP="00DA4559">
      <w:pPr>
        <w:numPr>
          <w:ilvl w:val="0"/>
          <w:numId w:val="1"/>
        </w:numPr>
        <w:spacing w:line="360" w:lineRule="auto"/>
        <w:jc w:val="both"/>
        <w:rPr>
          <w:rFonts w:ascii="Times New Roman" w:hAnsi="Times New Roman" w:cs="Times New Roman"/>
          <w:sz w:val="24"/>
          <w:szCs w:val="24"/>
        </w:rPr>
      </w:pPr>
      <w:r w:rsidRPr="00DA4559">
        <w:rPr>
          <w:rFonts w:ascii="Times New Roman" w:hAnsi="Times New Roman" w:cs="Times New Roman"/>
          <w:sz w:val="24"/>
          <w:szCs w:val="24"/>
        </w:rPr>
        <w:t>Envisioning a Developed India</w:t>
      </w:r>
    </w:p>
    <w:p w14:paraId="0F911063" w14:textId="77777777" w:rsidR="00DA4559" w:rsidRPr="00DA4559" w:rsidRDefault="00DA4559" w:rsidP="00DA4559">
      <w:pPr>
        <w:numPr>
          <w:ilvl w:val="0"/>
          <w:numId w:val="1"/>
        </w:numPr>
        <w:spacing w:line="360" w:lineRule="auto"/>
        <w:jc w:val="both"/>
        <w:rPr>
          <w:rFonts w:ascii="Times New Roman" w:hAnsi="Times New Roman" w:cs="Times New Roman"/>
          <w:sz w:val="24"/>
          <w:szCs w:val="24"/>
        </w:rPr>
      </w:pPr>
      <w:r w:rsidRPr="00DA4559">
        <w:rPr>
          <w:rFonts w:ascii="Times New Roman" w:hAnsi="Times New Roman" w:cs="Times New Roman"/>
          <w:sz w:val="24"/>
          <w:szCs w:val="24"/>
        </w:rPr>
        <w:t>Eradicating Vestiges of Colonial Mindset</w:t>
      </w:r>
    </w:p>
    <w:p w14:paraId="4B2E4F7A" w14:textId="77777777" w:rsidR="00DA4559" w:rsidRPr="00DA4559" w:rsidRDefault="00DA4559" w:rsidP="00DA4559">
      <w:pPr>
        <w:numPr>
          <w:ilvl w:val="0"/>
          <w:numId w:val="1"/>
        </w:numPr>
        <w:spacing w:line="360" w:lineRule="auto"/>
        <w:jc w:val="both"/>
        <w:rPr>
          <w:rFonts w:ascii="Times New Roman" w:hAnsi="Times New Roman" w:cs="Times New Roman"/>
          <w:sz w:val="24"/>
          <w:szCs w:val="24"/>
        </w:rPr>
      </w:pPr>
      <w:r w:rsidRPr="00DA4559">
        <w:rPr>
          <w:rFonts w:ascii="Times New Roman" w:hAnsi="Times New Roman" w:cs="Times New Roman"/>
          <w:sz w:val="24"/>
          <w:szCs w:val="24"/>
        </w:rPr>
        <w:t>Celebrating and Nurturing Our Legacy</w:t>
      </w:r>
    </w:p>
    <w:p w14:paraId="4AABC6EC" w14:textId="77777777" w:rsidR="00DA4559" w:rsidRPr="00DA4559" w:rsidRDefault="00DA4559" w:rsidP="00DA4559">
      <w:pPr>
        <w:numPr>
          <w:ilvl w:val="0"/>
          <w:numId w:val="1"/>
        </w:numPr>
        <w:spacing w:line="360" w:lineRule="auto"/>
        <w:jc w:val="both"/>
        <w:rPr>
          <w:rFonts w:ascii="Times New Roman" w:hAnsi="Times New Roman" w:cs="Times New Roman"/>
          <w:sz w:val="24"/>
          <w:szCs w:val="24"/>
        </w:rPr>
      </w:pPr>
      <w:r w:rsidRPr="00DA4559">
        <w:rPr>
          <w:rFonts w:ascii="Times New Roman" w:hAnsi="Times New Roman" w:cs="Times New Roman"/>
          <w:sz w:val="24"/>
          <w:szCs w:val="24"/>
        </w:rPr>
        <w:t>Harnessing the Power of Unity</w:t>
      </w:r>
    </w:p>
    <w:p w14:paraId="3AFB3024" w14:textId="77777777" w:rsidR="00DA4559" w:rsidRPr="00DA4559" w:rsidRDefault="00DA4559" w:rsidP="00DA4559">
      <w:pPr>
        <w:numPr>
          <w:ilvl w:val="0"/>
          <w:numId w:val="1"/>
        </w:numPr>
        <w:spacing w:line="360" w:lineRule="auto"/>
        <w:jc w:val="both"/>
        <w:rPr>
          <w:rFonts w:ascii="Times New Roman" w:hAnsi="Times New Roman" w:cs="Times New Roman"/>
          <w:sz w:val="24"/>
          <w:szCs w:val="24"/>
        </w:rPr>
      </w:pPr>
      <w:r w:rsidRPr="00DA4559">
        <w:rPr>
          <w:rFonts w:ascii="Times New Roman" w:hAnsi="Times New Roman" w:cs="Times New Roman"/>
          <w:sz w:val="24"/>
          <w:szCs w:val="24"/>
        </w:rPr>
        <w:t>Executing Civic Duties with Unwavering Integrity</w:t>
      </w:r>
    </w:p>
    <w:p w14:paraId="517297D7" w14:textId="5809AB53" w:rsidR="00DA4559" w:rsidRDefault="00DA4559" w:rsidP="00DA4559">
      <w:pPr>
        <w:spacing w:line="360" w:lineRule="auto"/>
        <w:jc w:val="both"/>
        <w:rPr>
          <w:rFonts w:ascii="Times New Roman" w:hAnsi="Times New Roman" w:cs="Times New Roman"/>
          <w:sz w:val="24"/>
          <w:szCs w:val="24"/>
        </w:rPr>
      </w:pPr>
      <w:r w:rsidRPr="00DA4559">
        <w:rPr>
          <w:rFonts w:ascii="Times New Roman" w:hAnsi="Times New Roman" w:cs="Times New Roman"/>
          <w:sz w:val="24"/>
          <w:szCs w:val="24"/>
        </w:rPr>
        <w:t>This profound commitment echoes the resolute spirit of India's citizens, dedicated to shaping a progressive and harmonious future.</w:t>
      </w:r>
    </w:p>
    <w:p w14:paraId="05FE7223" w14:textId="5E666428" w:rsidR="00922BA0" w:rsidRPr="00DA4559" w:rsidRDefault="00922BA0" w:rsidP="00DA18A4">
      <w:pPr>
        <w:spacing w:after="0" w:line="240" w:lineRule="auto"/>
        <w:jc w:val="both"/>
        <w:rPr>
          <w:rFonts w:ascii="Times New Roman" w:hAnsi="Times New Roman" w:cs="Times New Roman"/>
          <w:sz w:val="24"/>
          <w:szCs w:val="24"/>
        </w:rPr>
      </w:pPr>
      <w:r>
        <w:rPr>
          <w:noProof/>
        </w:rPr>
        <w:lastRenderedPageBreak/>
        <w:drawing>
          <wp:inline distT="0" distB="0" distL="0" distR="0" wp14:anchorId="39E3F14D" wp14:editId="6578FBA5">
            <wp:extent cx="1762125" cy="13202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8266" cy="1324877"/>
                    </a:xfrm>
                    <a:prstGeom prst="rect">
                      <a:avLst/>
                    </a:prstGeom>
                    <a:noFill/>
                    <a:ln>
                      <a:noFill/>
                    </a:ln>
                  </pic:spPr>
                </pic:pic>
              </a:graphicData>
            </a:graphic>
          </wp:inline>
        </w:drawing>
      </w:r>
      <w:r w:rsidRPr="00922BA0">
        <w:t xml:space="preserve"> </w:t>
      </w:r>
      <w:r>
        <w:rPr>
          <w:noProof/>
        </w:rPr>
        <w:drawing>
          <wp:inline distT="0" distB="0" distL="0" distR="0" wp14:anchorId="1A0F1247" wp14:editId="13819F0E">
            <wp:extent cx="981075" cy="1309462"/>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7847" cy="1318501"/>
                    </a:xfrm>
                    <a:prstGeom prst="rect">
                      <a:avLst/>
                    </a:prstGeom>
                    <a:noFill/>
                    <a:ln>
                      <a:noFill/>
                    </a:ln>
                  </pic:spPr>
                </pic:pic>
              </a:graphicData>
            </a:graphic>
          </wp:inline>
        </w:drawing>
      </w:r>
      <w:r w:rsidRPr="00922BA0">
        <w:t xml:space="preserve"> </w:t>
      </w:r>
      <w:r>
        <w:rPr>
          <w:noProof/>
        </w:rPr>
        <w:drawing>
          <wp:inline distT="0" distB="0" distL="0" distR="0" wp14:anchorId="6743C99E" wp14:editId="74AFA580">
            <wp:extent cx="970007" cy="1294691"/>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7528" cy="1318077"/>
                    </a:xfrm>
                    <a:prstGeom prst="rect">
                      <a:avLst/>
                    </a:prstGeom>
                    <a:noFill/>
                    <a:ln>
                      <a:noFill/>
                    </a:ln>
                  </pic:spPr>
                </pic:pic>
              </a:graphicData>
            </a:graphic>
          </wp:inline>
        </w:drawing>
      </w:r>
      <w:r w:rsidRPr="00922BA0">
        <w:t xml:space="preserve"> </w:t>
      </w:r>
      <w:r>
        <w:rPr>
          <w:noProof/>
        </w:rPr>
        <w:drawing>
          <wp:inline distT="0" distB="0" distL="0" distR="0" wp14:anchorId="62546B5F" wp14:editId="0B6A12D5">
            <wp:extent cx="1737237" cy="13016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0611" cy="1319140"/>
                    </a:xfrm>
                    <a:prstGeom prst="rect">
                      <a:avLst/>
                    </a:prstGeom>
                    <a:noFill/>
                    <a:ln>
                      <a:noFill/>
                    </a:ln>
                  </pic:spPr>
                </pic:pic>
              </a:graphicData>
            </a:graphic>
          </wp:inline>
        </w:drawing>
      </w:r>
    </w:p>
    <w:p w14:paraId="11689935" w14:textId="308362AB" w:rsidR="001021B2" w:rsidRDefault="00DA18A4" w:rsidP="00DA18A4">
      <w:pPr>
        <w:spacing w:after="0" w:line="240" w:lineRule="auto"/>
        <w:jc w:val="both"/>
      </w:pPr>
      <w:r>
        <w:rPr>
          <w:noProof/>
        </w:rPr>
        <w:drawing>
          <wp:inline distT="0" distB="0" distL="0" distR="0" wp14:anchorId="6F642D0A" wp14:editId="4BE5232D">
            <wp:extent cx="2757488" cy="2068116"/>
            <wp:effectExtent l="0" t="0" r="508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6072" cy="2097054"/>
                    </a:xfrm>
                    <a:prstGeom prst="rect">
                      <a:avLst/>
                    </a:prstGeom>
                    <a:noFill/>
                    <a:ln>
                      <a:noFill/>
                    </a:ln>
                  </pic:spPr>
                </pic:pic>
              </a:graphicData>
            </a:graphic>
          </wp:inline>
        </w:drawing>
      </w:r>
      <w:r w:rsidRPr="00DA18A4">
        <w:t xml:space="preserve"> </w:t>
      </w:r>
      <w:r>
        <w:rPr>
          <w:noProof/>
        </w:rPr>
        <w:drawing>
          <wp:inline distT="0" distB="0" distL="0" distR="0" wp14:anchorId="35C58415" wp14:editId="3DD89195">
            <wp:extent cx="2779818" cy="2084864"/>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9883" cy="2107412"/>
                    </a:xfrm>
                    <a:prstGeom prst="rect">
                      <a:avLst/>
                    </a:prstGeom>
                    <a:noFill/>
                    <a:ln>
                      <a:noFill/>
                    </a:ln>
                  </pic:spPr>
                </pic:pic>
              </a:graphicData>
            </a:graphic>
          </wp:inline>
        </w:drawing>
      </w:r>
      <w:r w:rsidRPr="00DA18A4">
        <w:t xml:space="preserve"> </w:t>
      </w:r>
    </w:p>
    <w:p w14:paraId="3B6D147C" w14:textId="205628E3" w:rsidR="00DA18A4" w:rsidRDefault="00DA18A4" w:rsidP="00DA18A4">
      <w:pPr>
        <w:spacing w:after="0" w:line="240" w:lineRule="auto"/>
        <w:jc w:val="both"/>
      </w:pPr>
      <w:r>
        <w:rPr>
          <w:noProof/>
        </w:rPr>
        <w:drawing>
          <wp:inline distT="0" distB="0" distL="0" distR="0" wp14:anchorId="5E111C59" wp14:editId="54781F29">
            <wp:extent cx="2762250" cy="207168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3228" cy="2079921"/>
                    </a:xfrm>
                    <a:prstGeom prst="rect">
                      <a:avLst/>
                    </a:prstGeom>
                    <a:noFill/>
                    <a:ln>
                      <a:noFill/>
                    </a:ln>
                  </pic:spPr>
                </pic:pic>
              </a:graphicData>
            </a:graphic>
          </wp:inline>
        </w:drawing>
      </w:r>
      <w:r w:rsidRPr="00DA18A4">
        <w:t xml:space="preserve"> </w:t>
      </w:r>
      <w:r>
        <w:rPr>
          <w:noProof/>
        </w:rPr>
        <w:drawing>
          <wp:inline distT="0" distB="0" distL="0" distR="0" wp14:anchorId="37E332BF" wp14:editId="6C09E759">
            <wp:extent cx="2753359" cy="206502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0140" cy="2077606"/>
                    </a:xfrm>
                    <a:prstGeom prst="rect">
                      <a:avLst/>
                    </a:prstGeom>
                    <a:noFill/>
                    <a:ln>
                      <a:noFill/>
                    </a:ln>
                  </pic:spPr>
                </pic:pic>
              </a:graphicData>
            </a:graphic>
          </wp:inline>
        </w:drawing>
      </w:r>
    </w:p>
    <w:p w14:paraId="246B4F3A" w14:textId="499ADF24" w:rsidR="00DA18A4" w:rsidRPr="00DA4559" w:rsidRDefault="00DA18A4" w:rsidP="00DA18A4">
      <w:pPr>
        <w:spacing w:after="0" w:line="360" w:lineRule="auto"/>
        <w:jc w:val="both"/>
        <w:rPr>
          <w:rFonts w:ascii="Times New Roman" w:hAnsi="Times New Roman" w:cs="Times New Roman"/>
          <w:sz w:val="24"/>
          <w:szCs w:val="24"/>
        </w:rPr>
      </w:pPr>
      <w:r>
        <w:rPr>
          <w:noProof/>
        </w:rPr>
        <w:drawing>
          <wp:inline distT="0" distB="0" distL="0" distR="0" wp14:anchorId="596918BA" wp14:editId="227BB9F0">
            <wp:extent cx="2305050" cy="172878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8177" cy="1761133"/>
                    </a:xfrm>
                    <a:prstGeom prst="rect">
                      <a:avLst/>
                    </a:prstGeom>
                    <a:noFill/>
                    <a:ln>
                      <a:noFill/>
                    </a:ln>
                  </pic:spPr>
                </pic:pic>
              </a:graphicData>
            </a:graphic>
          </wp:inline>
        </w:drawing>
      </w:r>
      <w:r w:rsidRPr="00DA18A4">
        <w:t xml:space="preserve"> </w:t>
      </w:r>
      <w:r>
        <w:rPr>
          <w:noProof/>
        </w:rPr>
        <w:drawing>
          <wp:inline distT="0" distB="0" distL="0" distR="0" wp14:anchorId="62B5EB9C" wp14:editId="761157DC">
            <wp:extent cx="3095625" cy="17383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5241" cy="1749328"/>
                    </a:xfrm>
                    <a:prstGeom prst="rect">
                      <a:avLst/>
                    </a:prstGeom>
                    <a:noFill/>
                    <a:ln>
                      <a:noFill/>
                    </a:ln>
                  </pic:spPr>
                </pic:pic>
              </a:graphicData>
            </a:graphic>
          </wp:inline>
        </w:drawing>
      </w:r>
    </w:p>
    <w:sectPr w:rsidR="00DA18A4" w:rsidRPr="00DA45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416B8D"/>
    <w:multiLevelType w:val="multilevel"/>
    <w:tmpl w:val="A4D65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760441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1B2"/>
    <w:rsid w:val="001021B2"/>
    <w:rsid w:val="0015141E"/>
    <w:rsid w:val="0035402E"/>
    <w:rsid w:val="00922BA0"/>
    <w:rsid w:val="00C57ED5"/>
    <w:rsid w:val="00DA18A4"/>
    <w:rsid w:val="00DA45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88479"/>
  <w15:chartTrackingRefBased/>
  <w15:docId w15:val="{A4C6921E-D62B-4675-93B6-51E768001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02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5402E"/>
    <w:pPr>
      <w:spacing w:after="0" w:line="240" w:lineRule="auto"/>
    </w:pPr>
    <w:rPr>
      <w:rFonts w:eastAsiaTheme="minorEastAsia"/>
    </w:rPr>
  </w:style>
  <w:style w:type="character" w:customStyle="1" w:styleId="NoSpacingChar">
    <w:name w:val="No Spacing Char"/>
    <w:basedOn w:val="DefaultParagraphFont"/>
    <w:link w:val="NoSpacing"/>
    <w:uiPriority w:val="1"/>
    <w:rsid w:val="0035402E"/>
    <w:rPr>
      <w:rFonts w:eastAsiaTheme="minorEastAsia"/>
    </w:rPr>
  </w:style>
  <w:style w:type="paragraph" w:styleId="ListParagraph">
    <w:name w:val="List Paragraph"/>
    <w:basedOn w:val="Normal"/>
    <w:uiPriority w:val="34"/>
    <w:qFormat/>
    <w:rsid w:val="0035402E"/>
    <w:pPr>
      <w:ind w:left="720"/>
      <w:contextualSpacing/>
    </w:pPr>
  </w:style>
  <w:style w:type="paragraph" w:customStyle="1" w:styleId="paragraph">
    <w:name w:val="paragraph"/>
    <w:basedOn w:val="Normal"/>
    <w:rsid w:val="00DA18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A18A4"/>
  </w:style>
  <w:style w:type="character" w:customStyle="1" w:styleId="eop">
    <w:name w:val="eop"/>
    <w:basedOn w:val="DefaultParagraphFont"/>
    <w:rsid w:val="00DA18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9693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dcbeerwah.edu.in/" TargetMode="Externa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mailto:gdcbeerwah@gmail.com"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227</Words>
  <Characters>1300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O365</dc:creator>
  <cp:keywords/>
  <dc:description/>
  <cp:lastModifiedBy>O365</cp:lastModifiedBy>
  <cp:revision>2</cp:revision>
  <dcterms:created xsi:type="dcterms:W3CDTF">2023-08-02T09:03:00Z</dcterms:created>
  <dcterms:modified xsi:type="dcterms:W3CDTF">2023-08-02T09:45:00Z</dcterms:modified>
</cp:coreProperties>
</file>